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To:</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32A7063D"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B315E5">
        <w:rPr>
          <w:rFonts w:ascii="Times New Roman" w:hAnsi="Times New Roman"/>
          <w:b/>
          <w:color w:val="000000" w:themeColor="text1"/>
          <w:sz w:val="24"/>
          <w:szCs w:val="24"/>
        </w:rPr>
        <w:t>TUBING INSPECTION AND ASSOCIATED SERVICES</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Bidder</w:t>
      </w:r>
      <w:r w:rsidRPr="00E06A55">
        <w:rPr>
          <w:rFonts w:ascii="Times New Roman" w:hAnsi="Times New Roman"/>
          <w:color w:val="000000" w:themeColor="text1"/>
          <w:spacing w:val="-3"/>
        </w:rPr>
        <w:t>;</w:t>
      </w:r>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supplied;</w:t>
      </w:r>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Mexico and having its office at Av. Paseo de las Palmas No. 405, 5th Floor, Suite 504, Col. Lomas de Chapultepec, Alcaldía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with regard to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in order to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Owner may demand the return of the Confidential Information at any time upon giving written notice to the Bidder. Within thirty (15) days of receipt of such notice, the Bidder shall return all of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completeness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with regard to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seek equitable relief to protect its interest therein, including, without limitation, injunctive relief</w:t>
      </w:r>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has expressly stated, in writing, that it does waive, release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on the basis of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Bidder shall indemnify the Owner and each member of its Group (each an Indemnified Person) against all liabilities, costs, expenses, damages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9E74" w14:textId="77777777" w:rsidR="007A2475" w:rsidRDefault="007A2475">
      <w:pPr>
        <w:spacing w:after="0" w:line="240" w:lineRule="auto"/>
      </w:pPr>
      <w:r>
        <w:separator/>
      </w:r>
    </w:p>
  </w:endnote>
  <w:endnote w:type="continuationSeparator" w:id="0">
    <w:p w14:paraId="0C3B4D65" w14:textId="77777777" w:rsidR="007A2475" w:rsidRDefault="007A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A8DE" w14:textId="77777777" w:rsidR="007A2475" w:rsidRDefault="007A2475">
      <w:pPr>
        <w:spacing w:after="0" w:line="240" w:lineRule="auto"/>
      </w:pPr>
      <w:r>
        <w:separator/>
      </w:r>
    </w:p>
  </w:footnote>
  <w:footnote w:type="continuationSeparator" w:id="0">
    <w:p w14:paraId="4A584B9E" w14:textId="77777777" w:rsidR="007A2475" w:rsidRDefault="007A2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0D47"/>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403B"/>
    <w:rsid w:val="00783E72"/>
    <w:rsid w:val="007A2475"/>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15E5"/>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EF341C"/>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1550</Words>
  <Characters>8839</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84</cp:revision>
  <dcterms:created xsi:type="dcterms:W3CDTF">2023-01-04T17:26:00Z</dcterms:created>
  <dcterms:modified xsi:type="dcterms:W3CDTF">2023-02-28T04:07:00Z</dcterms:modified>
</cp:coreProperties>
</file>